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F6" w:rsidRDefault="005D63F6" w:rsidP="005D63F6">
      <w:pPr>
        <w:spacing w:line="600" w:lineRule="exact"/>
        <w:jc w:val="left"/>
        <w:rPr>
          <w:rFonts w:ascii="Times New Roman" w:eastAsia="方正小标宋_GBK" w:hAnsi="Times New Roman" w:cs="Times New Roman"/>
          <w:color w:val="1A1A1A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5D63F6" w:rsidRDefault="005D63F6" w:rsidP="005D63F6">
      <w:pPr>
        <w:spacing w:line="600" w:lineRule="exact"/>
        <w:jc w:val="center"/>
        <w:rPr>
          <w:rFonts w:ascii="Times New Roman" w:eastAsia="方正小标宋_GBK" w:hAnsi="Times New Roman" w:cs="Times New Roman"/>
          <w:color w:val="1A1A1A"/>
          <w:kern w:val="0"/>
          <w:sz w:val="44"/>
          <w:szCs w:val="44"/>
          <w:shd w:val="clear" w:color="auto" w:fill="FFFFFF"/>
        </w:rPr>
      </w:pPr>
    </w:p>
    <w:p w:rsidR="005D63F6" w:rsidRDefault="005D63F6" w:rsidP="005D63F6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方正小标宋_GBK" w:hAnsi="Times New Roman" w:cs="Times New Roman"/>
          <w:color w:val="1A1A1A"/>
          <w:kern w:val="0"/>
          <w:sz w:val="44"/>
          <w:szCs w:val="44"/>
          <w:shd w:val="clear" w:color="auto" w:fill="FFFFFF"/>
        </w:rPr>
        <w:t>选题指南</w:t>
      </w:r>
    </w:p>
    <w:bookmarkEnd w:id="0"/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在中国式现代化的宏大场景中谋划推进双城经济圈建设研究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全域融入、全方位推进成渝地区双城经济圈建设研究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成渝地区双城经济圈建设中六个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能级大幅跃升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充分发挥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双城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特色，共建现代化国际大都市研究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重庆成都双核引领带动成渝中部地区高质量发展的相关研究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6.</w:t>
      </w:r>
      <w:r>
        <w:rPr>
          <w:rFonts w:ascii="Times New Roman" w:eastAsia="方正仿宋_GBK" w:hAnsi="Times New Roman" w:cs="Times New Roman"/>
          <w:sz w:val="32"/>
          <w:szCs w:val="32"/>
        </w:rPr>
        <w:t>成渝地区双城经济圈生产性服务业协同发展研究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pacing w:val="-6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7.</w:t>
      </w:r>
      <w:r>
        <w:rPr>
          <w:rFonts w:ascii="Times New Roman" w:eastAsia="方正仿宋_GBK" w:hAnsi="Times New Roman" w:cs="Times New Roman"/>
          <w:sz w:val="32"/>
          <w:szCs w:val="32"/>
        </w:rPr>
        <w:t>成渝地区先进制造业集群培育机制研究</w:t>
      </w:r>
    </w:p>
    <w:p w:rsidR="005D63F6" w:rsidRDefault="005D63F6" w:rsidP="005D63F6">
      <w:pPr>
        <w:pStyle w:val="2"/>
        <w:spacing w:line="600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kern w:val="2"/>
          <w:sz w:val="32"/>
          <w:szCs w:val="32"/>
        </w:rPr>
        <w:t>8.</w:t>
      </w:r>
      <w:r>
        <w:rPr>
          <w:rFonts w:ascii="Times New Roman" w:eastAsia="方正仿宋_GBK" w:hAnsi="Times New Roman" w:cs="Times New Roman"/>
          <w:sz w:val="32"/>
          <w:szCs w:val="32"/>
        </w:rPr>
        <w:t>双城经济圈建设中数字经济的区域协同治理路径研究</w:t>
      </w:r>
    </w:p>
    <w:p w:rsidR="005D63F6" w:rsidRDefault="005D63F6" w:rsidP="005D63F6">
      <w:pPr>
        <w:pStyle w:val="2"/>
        <w:spacing w:line="600" w:lineRule="exact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kern w:val="2"/>
          <w:sz w:val="32"/>
          <w:szCs w:val="32"/>
        </w:rPr>
        <w:t>9.</w:t>
      </w:r>
      <w:r>
        <w:rPr>
          <w:rFonts w:ascii="Times New Roman" w:eastAsia="方正仿宋_GBK" w:hAnsi="Times New Roman" w:cs="Times New Roman"/>
          <w:kern w:val="2"/>
          <w:sz w:val="32"/>
          <w:szCs w:val="32"/>
        </w:rPr>
        <w:t>成渝双城经济圈建设的财税创新支持机制研究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10.</w:t>
      </w:r>
      <w:r>
        <w:rPr>
          <w:rFonts w:ascii="Times New Roman" w:eastAsia="方正仿宋_GBK" w:hAnsi="Times New Roman" w:cs="Times New Roman"/>
          <w:sz w:val="32"/>
          <w:szCs w:val="32"/>
        </w:rPr>
        <w:t>成渝地区双城经济圈优质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科创资源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共用共享机制研究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11.</w:t>
      </w:r>
      <w:r>
        <w:rPr>
          <w:rFonts w:ascii="Times New Roman" w:eastAsia="方正仿宋_GBK" w:hAnsi="Times New Roman" w:cs="Times New Roman"/>
          <w:sz w:val="32"/>
          <w:szCs w:val="32"/>
        </w:rPr>
        <w:t>成渝跨境公路运输联盟研究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12.</w:t>
      </w:r>
      <w:r>
        <w:rPr>
          <w:rFonts w:ascii="Times New Roman" w:eastAsia="方正仿宋_GBK" w:hAnsi="Times New Roman" w:cs="Times New Roman"/>
          <w:sz w:val="32"/>
          <w:szCs w:val="32"/>
        </w:rPr>
        <w:t>成渝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地区古盐道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文化资源整理与传承研究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13.</w:t>
      </w:r>
      <w:r>
        <w:rPr>
          <w:rFonts w:ascii="Times New Roman" w:eastAsia="方正仿宋_GBK" w:hAnsi="Times New Roman" w:cs="Times New Roman"/>
          <w:sz w:val="32"/>
          <w:szCs w:val="32"/>
        </w:rPr>
        <w:t>成渝地区双城经济圈建设实现绿色发展转型的策略和路径研究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14.</w:t>
      </w:r>
      <w:r>
        <w:rPr>
          <w:rFonts w:ascii="Times New Roman" w:eastAsia="方正仿宋_GBK" w:hAnsi="Times New Roman" w:cs="Times New Roman"/>
          <w:sz w:val="32"/>
          <w:szCs w:val="32"/>
        </w:rPr>
        <w:t>成渝双城经济圈耕地保护协同机制研究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15.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健全川渝跨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省市项目联合调度机制研究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pacing w:val="6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16.</w:t>
      </w:r>
      <w:r>
        <w:rPr>
          <w:rFonts w:ascii="Times New Roman" w:eastAsia="方正仿宋_GBK" w:hAnsi="Times New Roman" w:cs="Times New Roman"/>
          <w:spacing w:val="6"/>
          <w:sz w:val="32"/>
          <w:szCs w:val="32"/>
        </w:rPr>
        <w:t>成渝两地高职院校专业设置与区域支柱产业的适应性研究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17.</w:t>
      </w:r>
      <w:r>
        <w:rPr>
          <w:rFonts w:ascii="Times New Roman" w:eastAsia="方正仿宋_GBK" w:hAnsi="Times New Roman" w:cs="Times New Roman"/>
          <w:sz w:val="32"/>
          <w:szCs w:val="32"/>
        </w:rPr>
        <w:t>成渝地区双城经济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圈医疗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资源有效整合研究</w:t>
      </w:r>
    </w:p>
    <w:p w:rsidR="005D63F6" w:rsidRDefault="005D63F6" w:rsidP="005D63F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18.</w:t>
      </w:r>
      <w:r>
        <w:rPr>
          <w:rFonts w:ascii="Times New Roman" w:eastAsia="方正仿宋_GBK" w:hAnsi="Times New Roman" w:cs="Times New Roman"/>
          <w:sz w:val="32"/>
          <w:szCs w:val="32"/>
        </w:rPr>
        <w:t>成渝地区双城经济圈建设国家医学中心研究</w:t>
      </w:r>
    </w:p>
    <w:p w:rsidR="00D67912" w:rsidRPr="005D63F6" w:rsidRDefault="00D67912"/>
    <w:sectPr w:rsidR="00D67912" w:rsidRPr="005D63F6" w:rsidSect="00D67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F6"/>
    <w:rsid w:val="000125B8"/>
    <w:rsid w:val="0001436D"/>
    <w:rsid w:val="000207E8"/>
    <w:rsid w:val="00042305"/>
    <w:rsid w:val="00050F8D"/>
    <w:rsid w:val="0005124F"/>
    <w:rsid w:val="000843ED"/>
    <w:rsid w:val="00095C43"/>
    <w:rsid w:val="000D1760"/>
    <w:rsid w:val="000D27BF"/>
    <w:rsid w:val="000E05AA"/>
    <w:rsid w:val="000F5B01"/>
    <w:rsid w:val="001207B4"/>
    <w:rsid w:val="00147B97"/>
    <w:rsid w:val="0015256F"/>
    <w:rsid w:val="001700B8"/>
    <w:rsid w:val="00176D47"/>
    <w:rsid w:val="00182AA8"/>
    <w:rsid w:val="001970B8"/>
    <w:rsid w:val="001A2CE7"/>
    <w:rsid w:val="001B5EC5"/>
    <w:rsid w:val="001C2843"/>
    <w:rsid w:val="001E4262"/>
    <w:rsid w:val="0020254C"/>
    <w:rsid w:val="00203365"/>
    <w:rsid w:val="002052B0"/>
    <w:rsid w:val="0020532B"/>
    <w:rsid w:val="002333EA"/>
    <w:rsid w:val="00244FC6"/>
    <w:rsid w:val="00266C70"/>
    <w:rsid w:val="002A67DE"/>
    <w:rsid w:val="002B55C4"/>
    <w:rsid w:val="002B5CA9"/>
    <w:rsid w:val="002D2137"/>
    <w:rsid w:val="002D3B44"/>
    <w:rsid w:val="002D3BF6"/>
    <w:rsid w:val="002E26ED"/>
    <w:rsid w:val="002E4799"/>
    <w:rsid w:val="003019CF"/>
    <w:rsid w:val="0030642D"/>
    <w:rsid w:val="00316647"/>
    <w:rsid w:val="003607F5"/>
    <w:rsid w:val="00377B5A"/>
    <w:rsid w:val="00386488"/>
    <w:rsid w:val="00393C8D"/>
    <w:rsid w:val="003946C7"/>
    <w:rsid w:val="003A0CC9"/>
    <w:rsid w:val="003A0D35"/>
    <w:rsid w:val="003A1FD7"/>
    <w:rsid w:val="003B4F04"/>
    <w:rsid w:val="003D372E"/>
    <w:rsid w:val="003E1333"/>
    <w:rsid w:val="003E498E"/>
    <w:rsid w:val="0042026A"/>
    <w:rsid w:val="0043591F"/>
    <w:rsid w:val="004453F3"/>
    <w:rsid w:val="00455318"/>
    <w:rsid w:val="00467238"/>
    <w:rsid w:val="0047005C"/>
    <w:rsid w:val="004736EA"/>
    <w:rsid w:val="00483CBA"/>
    <w:rsid w:val="0049100D"/>
    <w:rsid w:val="004930DA"/>
    <w:rsid w:val="004974AA"/>
    <w:rsid w:val="004A27BD"/>
    <w:rsid w:val="004A5FE0"/>
    <w:rsid w:val="004A7EFF"/>
    <w:rsid w:val="004B7E38"/>
    <w:rsid w:val="0050043E"/>
    <w:rsid w:val="00504104"/>
    <w:rsid w:val="005071DD"/>
    <w:rsid w:val="00537F9D"/>
    <w:rsid w:val="00572316"/>
    <w:rsid w:val="00586702"/>
    <w:rsid w:val="005C2CA5"/>
    <w:rsid w:val="005D63F6"/>
    <w:rsid w:val="005E6CD7"/>
    <w:rsid w:val="005F44B6"/>
    <w:rsid w:val="006411E5"/>
    <w:rsid w:val="006424DF"/>
    <w:rsid w:val="0066319F"/>
    <w:rsid w:val="00667D59"/>
    <w:rsid w:val="00681A9B"/>
    <w:rsid w:val="006D0232"/>
    <w:rsid w:val="006D12EA"/>
    <w:rsid w:val="006D2F42"/>
    <w:rsid w:val="006E1D5D"/>
    <w:rsid w:val="00703060"/>
    <w:rsid w:val="00750881"/>
    <w:rsid w:val="007858B9"/>
    <w:rsid w:val="00795598"/>
    <w:rsid w:val="007A6ABD"/>
    <w:rsid w:val="007C308F"/>
    <w:rsid w:val="007F6790"/>
    <w:rsid w:val="00801E8D"/>
    <w:rsid w:val="008242C6"/>
    <w:rsid w:val="00825D1A"/>
    <w:rsid w:val="00833ECE"/>
    <w:rsid w:val="00840732"/>
    <w:rsid w:val="00842562"/>
    <w:rsid w:val="008520BA"/>
    <w:rsid w:val="00860145"/>
    <w:rsid w:val="00874D54"/>
    <w:rsid w:val="00896F26"/>
    <w:rsid w:val="008A07F6"/>
    <w:rsid w:val="008A67EB"/>
    <w:rsid w:val="008A79BC"/>
    <w:rsid w:val="008B7FD0"/>
    <w:rsid w:val="008C3FD0"/>
    <w:rsid w:val="008D67DD"/>
    <w:rsid w:val="008F7F5A"/>
    <w:rsid w:val="00905D44"/>
    <w:rsid w:val="00906A8F"/>
    <w:rsid w:val="00907933"/>
    <w:rsid w:val="00922171"/>
    <w:rsid w:val="00931081"/>
    <w:rsid w:val="0093185F"/>
    <w:rsid w:val="0093442F"/>
    <w:rsid w:val="009410A1"/>
    <w:rsid w:val="0097226B"/>
    <w:rsid w:val="009842A0"/>
    <w:rsid w:val="0098590C"/>
    <w:rsid w:val="009933C9"/>
    <w:rsid w:val="009A7699"/>
    <w:rsid w:val="009C1573"/>
    <w:rsid w:val="009C2748"/>
    <w:rsid w:val="009C7799"/>
    <w:rsid w:val="009C7BAC"/>
    <w:rsid w:val="009F0217"/>
    <w:rsid w:val="009F3097"/>
    <w:rsid w:val="00A25504"/>
    <w:rsid w:val="00A31360"/>
    <w:rsid w:val="00A73482"/>
    <w:rsid w:val="00A73DB9"/>
    <w:rsid w:val="00A7503B"/>
    <w:rsid w:val="00A91931"/>
    <w:rsid w:val="00AB6E9E"/>
    <w:rsid w:val="00AB7A6D"/>
    <w:rsid w:val="00AC1B1F"/>
    <w:rsid w:val="00AC384A"/>
    <w:rsid w:val="00AC4965"/>
    <w:rsid w:val="00AC6974"/>
    <w:rsid w:val="00AF1169"/>
    <w:rsid w:val="00B007F7"/>
    <w:rsid w:val="00B02F8B"/>
    <w:rsid w:val="00B129C9"/>
    <w:rsid w:val="00B13447"/>
    <w:rsid w:val="00B24776"/>
    <w:rsid w:val="00B64D73"/>
    <w:rsid w:val="00B70697"/>
    <w:rsid w:val="00B74A64"/>
    <w:rsid w:val="00B87767"/>
    <w:rsid w:val="00B878F9"/>
    <w:rsid w:val="00BC2D09"/>
    <w:rsid w:val="00BD3CF1"/>
    <w:rsid w:val="00C1273E"/>
    <w:rsid w:val="00C15B72"/>
    <w:rsid w:val="00C25723"/>
    <w:rsid w:val="00C33485"/>
    <w:rsid w:val="00C34619"/>
    <w:rsid w:val="00C84F58"/>
    <w:rsid w:val="00C96613"/>
    <w:rsid w:val="00CE36A0"/>
    <w:rsid w:val="00CF2E8A"/>
    <w:rsid w:val="00D14DCA"/>
    <w:rsid w:val="00D35632"/>
    <w:rsid w:val="00D67912"/>
    <w:rsid w:val="00D91121"/>
    <w:rsid w:val="00D96DA3"/>
    <w:rsid w:val="00DB47C0"/>
    <w:rsid w:val="00DB4DAD"/>
    <w:rsid w:val="00DB7C94"/>
    <w:rsid w:val="00DD6F88"/>
    <w:rsid w:val="00DD7B2D"/>
    <w:rsid w:val="00DF1F21"/>
    <w:rsid w:val="00DF725C"/>
    <w:rsid w:val="00E16761"/>
    <w:rsid w:val="00E2255C"/>
    <w:rsid w:val="00E3655E"/>
    <w:rsid w:val="00E468D0"/>
    <w:rsid w:val="00E511C0"/>
    <w:rsid w:val="00EA522C"/>
    <w:rsid w:val="00EB73E6"/>
    <w:rsid w:val="00EC7D41"/>
    <w:rsid w:val="00ED1964"/>
    <w:rsid w:val="00ED5290"/>
    <w:rsid w:val="00F00D32"/>
    <w:rsid w:val="00F04873"/>
    <w:rsid w:val="00F26379"/>
    <w:rsid w:val="00F30E01"/>
    <w:rsid w:val="00F75B0B"/>
    <w:rsid w:val="00F907B6"/>
    <w:rsid w:val="00F90D7E"/>
    <w:rsid w:val="00FA3A1C"/>
    <w:rsid w:val="00FB221A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A5DC9-9831-499B-8998-BEC84DB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3F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5D63F6"/>
    <w:pPr>
      <w:adjustRightInd w:val="0"/>
      <w:snapToGrid w:val="0"/>
      <w:spacing w:line="300" w:lineRule="auto"/>
      <w:ind w:firstLineChars="200" w:firstLine="640"/>
    </w:pPr>
    <w:rPr>
      <w:rFonts w:eastAsia="仿宋_GB2312"/>
      <w:kern w:val="0"/>
    </w:rPr>
  </w:style>
  <w:style w:type="character" w:customStyle="1" w:styleId="20">
    <w:name w:val="正文文本缩进 2 字符"/>
    <w:basedOn w:val="a0"/>
    <w:link w:val="2"/>
    <w:rsid w:val="005D63F6"/>
    <w:rPr>
      <w:rFonts w:ascii="Calibri" w:eastAsia="仿宋_GB2312" w:hAnsi="Calibri" w:cs="黑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周峰</dc:creator>
  <cp:keywords/>
  <dc:description/>
  <cp:lastModifiedBy>周峰</cp:lastModifiedBy>
  <cp:revision>1</cp:revision>
  <dcterms:created xsi:type="dcterms:W3CDTF">2023-09-26T08:57:00Z</dcterms:created>
  <dcterms:modified xsi:type="dcterms:W3CDTF">2023-09-26T08:57:00Z</dcterms:modified>
</cp:coreProperties>
</file>